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2010" w14:textId="2E2DD51B" w:rsidR="00FC29F0" w:rsidRPr="002F2FD8" w:rsidRDefault="00FC29F0" w:rsidP="002F2FD8">
      <w:pPr>
        <w:jc w:val="center"/>
        <w:rPr>
          <w:b/>
          <w:bCs/>
          <w:sz w:val="32"/>
          <w:szCs w:val="32"/>
        </w:rPr>
      </w:pPr>
      <w:r w:rsidRPr="00B51429">
        <w:rPr>
          <w:b/>
          <w:bCs/>
          <w:sz w:val="32"/>
          <w:szCs w:val="32"/>
        </w:rPr>
        <w:t>LES INCHES</w:t>
      </w:r>
    </w:p>
    <w:p w14:paraId="6184F305" w14:textId="25FC2A9B" w:rsidR="00FC29F0" w:rsidRDefault="00FC29F0">
      <w:r w:rsidRPr="00D242F7">
        <w:rPr>
          <w:u w:val="single"/>
        </w:rPr>
        <w:t>C’est un système de mesure</w:t>
      </w:r>
      <w:r>
        <w:t xml:space="preserve"> dit : IMPERIA</w:t>
      </w:r>
      <w:r w:rsidR="00D242F7">
        <w:t>L</w:t>
      </w:r>
    </w:p>
    <w:p w14:paraId="5809E9DE" w14:textId="32ECEDC9" w:rsidR="00D242F7" w:rsidRDefault="00D242F7">
      <w:r w:rsidRPr="00D242F7">
        <w:rPr>
          <w:u w:val="single"/>
        </w:rPr>
        <w:t>O</w:t>
      </w:r>
      <w:r w:rsidR="00CA2946">
        <w:rPr>
          <w:u w:val="single"/>
        </w:rPr>
        <w:t>r</w:t>
      </w:r>
      <w:r w:rsidRPr="00D242F7">
        <w:rPr>
          <w:u w:val="single"/>
        </w:rPr>
        <w:t>thographe</w:t>
      </w:r>
      <w:r>
        <w:t> : 1 INCH, 2 INCH</w:t>
      </w:r>
      <w:r w:rsidRPr="006E36FD">
        <w:rPr>
          <w:b/>
          <w:bCs/>
          <w:color w:val="FF0000"/>
        </w:rPr>
        <w:t>ES</w:t>
      </w:r>
    </w:p>
    <w:p w14:paraId="316C7F3C" w14:textId="2BCB166C" w:rsidR="00221165" w:rsidRDefault="00D242F7">
      <w:r w:rsidRPr="00D242F7">
        <w:rPr>
          <w:u w:val="single"/>
        </w:rPr>
        <w:t>Ecriture</w:t>
      </w:r>
      <w:r>
        <w:t> : INCH ou IN ou ‘’</w:t>
      </w:r>
      <w:r w:rsidR="00221165">
        <w:t xml:space="preserve"> ou 1 pouce</w:t>
      </w:r>
      <w:r w:rsidR="006E36FD">
        <w:t xml:space="preserve"> (</w:t>
      </w:r>
      <w:r w:rsidR="00221165">
        <w:t xml:space="preserve">On dit 1 </w:t>
      </w:r>
      <w:proofErr w:type="spellStart"/>
      <w:r w:rsidR="00221165">
        <w:t>inch</w:t>
      </w:r>
      <w:proofErr w:type="spellEnd"/>
      <w:r w:rsidR="00221165">
        <w:t>, mais vous entendrez aussi 1 pouce, c’est la même chose</w:t>
      </w:r>
      <w:r w:rsidR="006E36FD">
        <w:t>)</w:t>
      </w:r>
      <w:r w:rsidR="00221165">
        <w:t>.</w:t>
      </w:r>
    </w:p>
    <w:p w14:paraId="51283981" w14:textId="44D6D433" w:rsidR="00D242F7" w:rsidRDefault="00D242F7">
      <w:r>
        <w:t xml:space="preserve">Différence avec les centimètres : 1 </w:t>
      </w:r>
      <w:proofErr w:type="spellStart"/>
      <w:r>
        <w:t>inch</w:t>
      </w:r>
      <w:proofErr w:type="spellEnd"/>
      <w:r w:rsidR="00221165">
        <w:t xml:space="preserve"> </w:t>
      </w:r>
      <w:r>
        <w:t xml:space="preserve">= </w:t>
      </w:r>
      <w:r w:rsidRPr="006E36FD">
        <w:rPr>
          <w:b/>
          <w:bCs/>
        </w:rPr>
        <w:t>environ</w:t>
      </w:r>
      <w:r>
        <w:t xml:space="preserve"> 1 cm x 2 fois </w:t>
      </w:r>
      <w:r w:rsidR="002F2FD8">
        <w:t>½</w:t>
      </w:r>
    </w:p>
    <w:p w14:paraId="717C2E67" w14:textId="77777777" w:rsidR="002F2FD8" w:rsidRDefault="002F2FD8"/>
    <w:p w14:paraId="17D3FD08" w14:textId="61FCC3A1" w:rsidR="00FC29F0" w:rsidRPr="00B51429" w:rsidRDefault="00FC29F0">
      <w:pPr>
        <w:rPr>
          <w:b/>
          <w:bCs/>
        </w:rPr>
      </w:pPr>
      <w:r w:rsidRPr="00B51429">
        <w:rPr>
          <w:b/>
          <w:bCs/>
        </w:rPr>
        <w:t>0</w:t>
      </w:r>
      <w:r w:rsidRPr="00B51429">
        <w:rPr>
          <w:b/>
          <w:bCs/>
        </w:rPr>
        <w:tab/>
      </w:r>
      <w:r w:rsidRPr="00B51429">
        <w:rPr>
          <w:b/>
          <w:bCs/>
        </w:rPr>
        <w:tab/>
      </w:r>
      <w:r w:rsidRPr="00B51429">
        <w:rPr>
          <w:b/>
          <w:bCs/>
        </w:rPr>
        <w:tab/>
      </w:r>
      <w:r w:rsidRPr="00B51429">
        <w:rPr>
          <w:b/>
          <w:bCs/>
        </w:rPr>
        <w:tab/>
        <w:t>½</w:t>
      </w:r>
      <w:r w:rsidRPr="00B51429">
        <w:rPr>
          <w:b/>
          <w:bCs/>
        </w:rPr>
        <w:tab/>
      </w:r>
      <w:r w:rsidRPr="00B51429">
        <w:rPr>
          <w:b/>
          <w:bCs/>
        </w:rPr>
        <w:tab/>
      </w:r>
      <w:r w:rsidRPr="00B51429">
        <w:rPr>
          <w:b/>
          <w:bCs/>
        </w:rPr>
        <w:tab/>
      </w:r>
      <w:r w:rsidRPr="00B51429">
        <w:rPr>
          <w:b/>
          <w:bCs/>
        </w:rPr>
        <w:tab/>
        <w:t xml:space="preserve">   1</w:t>
      </w:r>
    </w:p>
    <w:p w14:paraId="79307826" w14:textId="54BE78A9" w:rsidR="00FC29F0" w:rsidRDefault="0035036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7C576" wp14:editId="3F88C84D">
                <wp:simplePos x="0" y="0"/>
                <wp:positionH relativeFrom="column">
                  <wp:posOffset>914400</wp:posOffset>
                </wp:positionH>
                <wp:positionV relativeFrom="paragraph">
                  <wp:posOffset>113030</wp:posOffset>
                </wp:positionV>
                <wp:extent cx="45719" cy="442913"/>
                <wp:effectExtent l="19050" t="19050" r="31115" b="14605"/>
                <wp:wrapNone/>
                <wp:docPr id="4" name="Flèche :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2913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A1F0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4" o:spid="_x0000_s1026" type="#_x0000_t68" style="position:absolute;margin-left:1in;margin-top:8.9pt;width:3.6pt;height:3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" adj="1115" fillcolor="#4472c4 [3204]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D6261" wp14:editId="60C90CFA">
                <wp:simplePos x="0" y="0"/>
                <wp:positionH relativeFrom="column">
                  <wp:posOffset>457517</wp:posOffset>
                </wp:positionH>
                <wp:positionV relativeFrom="paragraph">
                  <wp:posOffset>103505</wp:posOffset>
                </wp:positionV>
                <wp:extent cx="45719" cy="690563"/>
                <wp:effectExtent l="19050" t="19050" r="31115" b="14605"/>
                <wp:wrapNone/>
                <wp:docPr id="3" name="Flèche :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90563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D7365" id="Flèche : haut 3" o:spid="_x0000_s1026" type="#_x0000_t68" style="position:absolute;margin-left:36pt;margin-top:8.15pt;width:3.6pt;height:5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" adj="715" fillcolor="#4472c4 [3204]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4E2FF" wp14:editId="7523B585">
                <wp:simplePos x="0" y="0"/>
                <wp:positionH relativeFrom="column">
                  <wp:posOffset>119380</wp:posOffset>
                </wp:positionH>
                <wp:positionV relativeFrom="paragraph">
                  <wp:posOffset>93980</wp:posOffset>
                </wp:positionV>
                <wp:extent cx="47625" cy="1781175"/>
                <wp:effectExtent l="19050" t="19050" r="47625" b="28575"/>
                <wp:wrapNone/>
                <wp:docPr id="2" name="Flèche :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781175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99F48" id="Flèche : haut 2" o:spid="_x0000_s1026" type="#_x0000_t68" style="position:absolute;margin-left:9.4pt;margin-top:7.4pt;width:3.75pt;height:1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" adj="289" fillcolor="#4472c4 [3204]" strokecolor="#538135 [24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13335" wp14:editId="50B970A8">
                <wp:simplePos x="0" y="0"/>
                <wp:positionH relativeFrom="column">
                  <wp:posOffset>233680</wp:posOffset>
                </wp:positionH>
                <wp:positionV relativeFrom="paragraph">
                  <wp:posOffset>93979</wp:posOffset>
                </wp:positionV>
                <wp:extent cx="59373" cy="1304925"/>
                <wp:effectExtent l="19050" t="19050" r="36195" b="28575"/>
                <wp:wrapNone/>
                <wp:docPr id="1" name="Flèche :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3" cy="1304925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1C96" id="Flèche : haut 1" o:spid="_x0000_s1026" type="#_x0000_t68" style="position:absolute;margin-left:18.4pt;margin-top:7.4pt;width:4.7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" adj="491" fillcolor="#4472c4 [3204]" strokecolor="#0070c0" strokeweight="1pt"/>
            </w:pict>
          </mc:Fallback>
        </mc:AlternateContent>
      </w:r>
      <w:r w:rsidR="00FC29F0">
        <w:t>I----------</w:t>
      </w:r>
      <w:proofErr w:type="spellStart"/>
      <w:r w:rsidR="00FC29F0">
        <w:t>I</w:t>
      </w:r>
      <w:proofErr w:type="spellEnd"/>
      <w:r w:rsidR="00FC29F0">
        <w:t>----------</w:t>
      </w:r>
      <w:proofErr w:type="spellStart"/>
      <w:r w:rsidR="00FC29F0">
        <w:t>I</w:t>
      </w:r>
      <w:proofErr w:type="spellEnd"/>
      <w:r w:rsidR="00FC29F0">
        <w:t>----------</w:t>
      </w:r>
      <w:proofErr w:type="spellStart"/>
      <w:r w:rsidR="00FC29F0">
        <w:t>I</w:t>
      </w:r>
      <w:proofErr w:type="spellEnd"/>
      <w:r w:rsidR="00FC29F0">
        <w:t>----------</w:t>
      </w:r>
      <w:proofErr w:type="spellStart"/>
      <w:r w:rsidR="00FC29F0">
        <w:t>I</w:t>
      </w:r>
      <w:proofErr w:type="spellEnd"/>
      <w:r w:rsidR="00FC29F0">
        <w:t>----------</w:t>
      </w:r>
      <w:proofErr w:type="spellStart"/>
      <w:r w:rsidR="00FC29F0">
        <w:t>I</w:t>
      </w:r>
      <w:proofErr w:type="spellEnd"/>
      <w:r w:rsidR="00FC29F0">
        <w:t>----------</w:t>
      </w:r>
      <w:proofErr w:type="spellStart"/>
      <w:r w:rsidR="00FC29F0">
        <w:t>I</w:t>
      </w:r>
      <w:proofErr w:type="spellEnd"/>
      <w:r w:rsidR="00FC29F0">
        <w:t>----------</w:t>
      </w:r>
      <w:proofErr w:type="spellStart"/>
      <w:r w:rsidR="00FC29F0">
        <w:t>I</w:t>
      </w:r>
      <w:proofErr w:type="spellEnd"/>
      <w:r w:rsidR="00FC29F0">
        <w:t>----------</w:t>
      </w:r>
      <w:proofErr w:type="spellStart"/>
      <w:r w:rsidR="00FC29F0">
        <w:t>I</w:t>
      </w:r>
      <w:proofErr w:type="spellEnd"/>
    </w:p>
    <w:p w14:paraId="683F905C" w14:textId="77777777" w:rsidR="00C81BF0" w:rsidRDefault="00C81BF0">
      <w:pPr>
        <w:rPr>
          <w:color w:val="660066"/>
        </w:rPr>
      </w:pPr>
    </w:p>
    <w:p w14:paraId="143AB12F" w14:textId="3EECA601" w:rsidR="00FC29F0" w:rsidRPr="00C81BF0" w:rsidRDefault="0035036F">
      <w:pPr>
        <w:rPr>
          <w:color w:val="660066"/>
          <w:sz w:val="18"/>
          <w:szCs w:val="18"/>
        </w:rPr>
      </w:pPr>
      <w:r>
        <w:rPr>
          <w:color w:val="660066"/>
        </w:rPr>
        <w:t>0</w:t>
      </w:r>
      <w:r w:rsidR="00FC29F0" w:rsidRPr="00964A3C">
        <w:rPr>
          <w:color w:val="660066"/>
        </w:rPr>
        <w:t xml:space="preserve">                </w:t>
      </w:r>
      <w:r w:rsidR="00FC29F0" w:rsidRPr="00964A3C">
        <w:rPr>
          <w:color w:val="660066"/>
        </w:rPr>
        <w:tab/>
        <w:t>1/4</w:t>
      </w:r>
      <w:r w:rsidR="00FC29F0" w:rsidRPr="00964A3C">
        <w:rPr>
          <w:color w:val="660066"/>
        </w:rPr>
        <w:tab/>
      </w:r>
      <w:r w:rsidR="00FC29F0" w:rsidRPr="00964A3C">
        <w:rPr>
          <w:color w:val="660066"/>
        </w:rPr>
        <w:tab/>
        <w:t>2/4</w:t>
      </w:r>
      <w:r w:rsidR="00FC29F0" w:rsidRPr="00964A3C">
        <w:rPr>
          <w:color w:val="660066"/>
        </w:rPr>
        <w:tab/>
      </w:r>
      <w:r w:rsidR="00FC29F0" w:rsidRPr="00964A3C">
        <w:rPr>
          <w:color w:val="660066"/>
        </w:rPr>
        <w:tab/>
        <w:t>3/4</w:t>
      </w:r>
      <w:r w:rsidR="00FC29F0" w:rsidRPr="00964A3C">
        <w:rPr>
          <w:color w:val="660066"/>
        </w:rPr>
        <w:tab/>
      </w:r>
      <w:r w:rsidR="00FC29F0" w:rsidRPr="00964A3C">
        <w:rPr>
          <w:color w:val="660066"/>
        </w:rPr>
        <w:tab/>
        <w:t xml:space="preserve"> 4/</w:t>
      </w:r>
      <w:r w:rsidR="00FC29F0" w:rsidRPr="00C81BF0">
        <w:rPr>
          <w:color w:val="660066"/>
          <w:sz w:val="18"/>
          <w:szCs w:val="18"/>
        </w:rPr>
        <w:t>4</w:t>
      </w:r>
      <w:r w:rsidR="00C81BF0" w:rsidRPr="00C81BF0">
        <w:rPr>
          <w:color w:val="660066"/>
          <w:sz w:val="18"/>
          <w:szCs w:val="18"/>
        </w:rPr>
        <w:t xml:space="preserve">        1 </w:t>
      </w:r>
      <w:proofErr w:type="spellStart"/>
      <w:r w:rsidR="00C81BF0" w:rsidRPr="00C81BF0">
        <w:rPr>
          <w:color w:val="660066"/>
          <w:sz w:val="18"/>
          <w:szCs w:val="18"/>
        </w:rPr>
        <w:t>inch</w:t>
      </w:r>
      <w:proofErr w:type="spellEnd"/>
      <w:r w:rsidR="00C81BF0" w:rsidRPr="00C81BF0">
        <w:rPr>
          <w:color w:val="660066"/>
          <w:sz w:val="18"/>
          <w:szCs w:val="18"/>
        </w:rPr>
        <w:t xml:space="preserve"> est divisé en 4 parts égales</w:t>
      </w:r>
    </w:p>
    <w:p w14:paraId="2DFE7D07" w14:textId="6D761341" w:rsidR="00FC29F0" w:rsidRDefault="00FC29F0">
      <w:pPr>
        <w:rPr>
          <w:color w:val="C00000"/>
          <w:sz w:val="16"/>
          <w:szCs w:val="16"/>
        </w:rPr>
      </w:pPr>
      <w:r w:rsidRPr="00964A3C">
        <w:rPr>
          <w:color w:val="C00000"/>
        </w:rPr>
        <w:t>0</w:t>
      </w:r>
      <w:r w:rsidR="00964A3C" w:rsidRPr="00964A3C">
        <w:rPr>
          <w:color w:val="C00000"/>
        </w:rPr>
        <w:t xml:space="preserve">  </w:t>
      </w:r>
      <w:r w:rsidR="00852AC1">
        <w:rPr>
          <w:b/>
          <w:bCs/>
          <w:color w:val="538135" w:themeColor="accent6" w:themeShade="BF"/>
        </w:rPr>
        <w:t xml:space="preserve"> </w:t>
      </w:r>
      <w:r w:rsidR="00964A3C" w:rsidRPr="009814F4">
        <w:rPr>
          <w:b/>
          <w:bCs/>
          <w:color w:val="538135" w:themeColor="accent6" w:themeShade="BF"/>
        </w:rPr>
        <w:t xml:space="preserve"> </w:t>
      </w:r>
      <w:r w:rsidR="00964A3C" w:rsidRPr="009814F4">
        <w:rPr>
          <w:b/>
          <w:bCs/>
          <w:color w:val="C00000"/>
        </w:rPr>
        <w:t xml:space="preserve"> </w:t>
      </w:r>
      <w:r w:rsidR="00852AC1">
        <w:rPr>
          <w:b/>
          <w:bCs/>
          <w:color w:val="00B0F0"/>
        </w:rPr>
        <w:t xml:space="preserve">    </w:t>
      </w:r>
      <w:r w:rsidR="00964A3C" w:rsidRPr="00964A3C">
        <w:rPr>
          <w:color w:val="C00000"/>
        </w:rPr>
        <w:t xml:space="preserve"> </w:t>
      </w:r>
      <w:r w:rsidRPr="00964A3C">
        <w:rPr>
          <w:color w:val="C00000"/>
          <w:highlight w:val="lightGray"/>
        </w:rPr>
        <w:t>1/8</w:t>
      </w:r>
      <w:r w:rsidRPr="00964A3C">
        <w:rPr>
          <w:color w:val="C00000"/>
        </w:rPr>
        <w:tab/>
        <w:t>2/8</w:t>
      </w:r>
      <w:r w:rsidRPr="00964A3C">
        <w:rPr>
          <w:color w:val="C00000"/>
        </w:rPr>
        <w:tab/>
      </w:r>
      <w:r w:rsidRPr="00964A3C">
        <w:rPr>
          <w:color w:val="C00000"/>
          <w:highlight w:val="lightGray"/>
        </w:rPr>
        <w:t>3/8</w:t>
      </w:r>
      <w:r w:rsidRPr="00964A3C">
        <w:rPr>
          <w:color w:val="C00000"/>
        </w:rPr>
        <w:tab/>
        <w:t>4/8</w:t>
      </w:r>
      <w:r w:rsidRPr="00964A3C">
        <w:rPr>
          <w:color w:val="C00000"/>
        </w:rPr>
        <w:tab/>
      </w:r>
      <w:r w:rsidRPr="00964A3C">
        <w:rPr>
          <w:color w:val="C00000"/>
          <w:highlight w:val="lightGray"/>
        </w:rPr>
        <w:t>5/8</w:t>
      </w:r>
      <w:r w:rsidRPr="00964A3C">
        <w:rPr>
          <w:color w:val="C00000"/>
        </w:rPr>
        <w:tab/>
        <w:t>6/8</w:t>
      </w:r>
      <w:r w:rsidRPr="00964A3C">
        <w:rPr>
          <w:color w:val="C00000"/>
        </w:rPr>
        <w:tab/>
      </w:r>
      <w:r w:rsidRPr="00964A3C">
        <w:rPr>
          <w:color w:val="C00000"/>
          <w:highlight w:val="lightGray"/>
        </w:rPr>
        <w:t>7/8</w:t>
      </w:r>
      <w:r w:rsidRPr="00964A3C">
        <w:rPr>
          <w:color w:val="C00000"/>
        </w:rPr>
        <w:tab/>
        <w:t xml:space="preserve"> 8/</w:t>
      </w:r>
      <w:r w:rsidRPr="00C81BF0">
        <w:rPr>
          <w:color w:val="C00000"/>
        </w:rPr>
        <w:t>8</w:t>
      </w:r>
      <w:r w:rsidR="00C81BF0" w:rsidRPr="00C81BF0">
        <w:rPr>
          <w:color w:val="C00000"/>
          <w:sz w:val="16"/>
          <w:szCs w:val="16"/>
        </w:rPr>
        <w:t xml:space="preserve">        1 </w:t>
      </w:r>
      <w:proofErr w:type="spellStart"/>
      <w:r w:rsidR="00C81BF0" w:rsidRPr="00C81BF0">
        <w:rPr>
          <w:color w:val="C00000"/>
          <w:sz w:val="16"/>
          <w:szCs w:val="16"/>
        </w:rPr>
        <w:t>inch</w:t>
      </w:r>
      <w:proofErr w:type="spellEnd"/>
      <w:r w:rsidR="00C81BF0" w:rsidRPr="00C81BF0">
        <w:rPr>
          <w:color w:val="C00000"/>
          <w:sz w:val="16"/>
          <w:szCs w:val="16"/>
        </w:rPr>
        <w:t xml:space="preserve"> est divisé en 8 parts égales</w:t>
      </w:r>
    </w:p>
    <w:p w14:paraId="2A487610" w14:textId="15BCA0BD" w:rsidR="00852AC1" w:rsidRPr="00852AC1" w:rsidRDefault="00852AC1">
      <w:pPr>
        <w:rPr>
          <w:b/>
          <w:bCs/>
          <w:color w:val="0070C0"/>
          <w:sz w:val="24"/>
          <w:szCs w:val="24"/>
        </w:rPr>
      </w:pPr>
      <w:r w:rsidRPr="00852AC1">
        <w:rPr>
          <w:b/>
          <w:bCs/>
          <w:color w:val="0070C0"/>
          <w:sz w:val="24"/>
          <w:szCs w:val="24"/>
        </w:rPr>
        <w:t xml:space="preserve">       I</w:t>
      </w:r>
    </w:p>
    <w:p w14:paraId="1C493A9F" w14:textId="1B950A8F" w:rsidR="00D242F7" w:rsidRPr="00964A3C" w:rsidRDefault="00D242F7">
      <w:pPr>
        <w:rPr>
          <w:color w:val="0070C0"/>
        </w:rPr>
      </w:pPr>
      <w:r w:rsidRPr="00964A3C">
        <w:rPr>
          <w:color w:val="0070C0"/>
        </w:rPr>
        <w:t xml:space="preserve">0  </w:t>
      </w:r>
      <w:r w:rsidR="00964A3C" w:rsidRPr="00964A3C">
        <w:rPr>
          <w:color w:val="0070C0"/>
        </w:rPr>
        <w:t xml:space="preserve"> </w:t>
      </w:r>
      <w:r w:rsidR="00C81BF0" w:rsidRPr="00852AC1">
        <w:rPr>
          <w:b/>
          <w:bCs/>
          <w:color w:val="0070C0"/>
          <w:sz w:val="16"/>
          <w:szCs w:val="16"/>
        </w:rPr>
        <w:t>1/16</w:t>
      </w:r>
      <w:r w:rsidR="00964A3C" w:rsidRPr="009814F4">
        <w:rPr>
          <w:b/>
          <w:bCs/>
          <w:color w:val="0070C0"/>
        </w:rPr>
        <w:t xml:space="preserve"> </w:t>
      </w:r>
      <w:r w:rsidR="00964A3C" w:rsidRPr="00964A3C">
        <w:rPr>
          <w:color w:val="0070C0"/>
          <w:highlight w:val="lightGray"/>
        </w:rPr>
        <w:t>2/16</w:t>
      </w:r>
      <w:r w:rsidRPr="00964A3C">
        <w:rPr>
          <w:color w:val="0070C0"/>
        </w:rPr>
        <w:tab/>
      </w:r>
      <w:r w:rsidR="00964A3C" w:rsidRPr="00964A3C">
        <w:rPr>
          <w:color w:val="0070C0"/>
        </w:rPr>
        <w:t>4/16</w:t>
      </w:r>
      <w:r w:rsidRPr="00964A3C">
        <w:rPr>
          <w:color w:val="0070C0"/>
        </w:rPr>
        <w:tab/>
      </w:r>
      <w:r w:rsidR="00964A3C" w:rsidRPr="00964A3C">
        <w:rPr>
          <w:color w:val="0070C0"/>
          <w:highlight w:val="lightGray"/>
        </w:rPr>
        <w:t>6/16</w:t>
      </w:r>
      <w:r w:rsidRPr="00964A3C">
        <w:rPr>
          <w:color w:val="0070C0"/>
        </w:rPr>
        <w:tab/>
        <w:t>8/16</w:t>
      </w:r>
      <w:r w:rsidR="00964A3C" w:rsidRPr="00964A3C">
        <w:rPr>
          <w:color w:val="0070C0"/>
        </w:rPr>
        <w:t xml:space="preserve">    </w:t>
      </w:r>
      <w:r w:rsidR="00964A3C" w:rsidRPr="00964A3C">
        <w:rPr>
          <w:color w:val="0070C0"/>
          <w:highlight w:val="lightGray"/>
        </w:rPr>
        <w:t>10/16</w:t>
      </w:r>
      <w:r w:rsidR="00964A3C" w:rsidRPr="00964A3C">
        <w:rPr>
          <w:color w:val="0070C0"/>
        </w:rPr>
        <w:t xml:space="preserve">   12/16    </w:t>
      </w:r>
      <w:r w:rsidR="00964A3C" w:rsidRPr="00964A3C">
        <w:rPr>
          <w:color w:val="0070C0"/>
          <w:highlight w:val="lightGray"/>
        </w:rPr>
        <w:t>14/16</w:t>
      </w:r>
      <w:r w:rsidR="00964A3C" w:rsidRPr="00964A3C">
        <w:rPr>
          <w:color w:val="0070C0"/>
        </w:rPr>
        <w:t xml:space="preserve">    </w:t>
      </w:r>
      <w:r w:rsidRPr="00964A3C">
        <w:rPr>
          <w:color w:val="0070C0"/>
        </w:rPr>
        <w:t>16/16</w:t>
      </w:r>
      <w:r w:rsidR="00C81BF0">
        <w:rPr>
          <w:color w:val="0070C0"/>
        </w:rPr>
        <w:t xml:space="preserve">    </w:t>
      </w:r>
      <w:r w:rsidR="00C81BF0" w:rsidRPr="00C81BF0">
        <w:rPr>
          <w:color w:val="0070C0"/>
          <w:sz w:val="16"/>
          <w:szCs w:val="16"/>
        </w:rPr>
        <w:t xml:space="preserve">1 </w:t>
      </w:r>
      <w:proofErr w:type="spellStart"/>
      <w:r w:rsidR="00C81BF0" w:rsidRPr="00C81BF0">
        <w:rPr>
          <w:color w:val="0070C0"/>
          <w:sz w:val="16"/>
          <w:szCs w:val="16"/>
        </w:rPr>
        <w:t>inch</w:t>
      </w:r>
      <w:proofErr w:type="spellEnd"/>
      <w:r w:rsidR="00C81BF0" w:rsidRPr="00C81BF0">
        <w:rPr>
          <w:color w:val="0070C0"/>
          <w:sz w:val="16"/>
          <w:szCs w:val="16"/>
        </w:rPr>
        <w:t xml:space="preserve"> est divisé en 16 parts</w:t>
      </w:r>
      <w:r w:rsidR="00C81BF0">
        <w:rPr>
          <w:color w:val="0070C0"/>
        </w:rPr>
        <w:t xml:space="preserve"> </w:t>
      </w:r>
      <w:r w:rsidR="00C81BF0" w:rsidRPr="00C81BF0">
        <w:rPr>
          <w:color w:val="0070C0"/>
          <w:sz w:val="16"/>
          <w:szCs w:val="16"/>
        </w:rPr>
        <w:t>égales</w:t>
      </w:r>
    </w:p>
    <w:p w14:paraId="6C5D0C79" w14:textId="006F3F8A" w:rsidR="009814F4" w:rsidRPr="00852AC1" w:rsidRDefault="00852AC1" w:rsidP="00852AC1">
      <w:pPr>
        <w:spacing w:after="0"/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</w:rPr>
        <w:t xml:space="preserve">  </w:t>
      </w:r>
      <w:r w:rsidR="009814F4" w:rsidRPr="00852AC1">
        <w:rPr>
          <w:color w:val="538135" w:themeColor="accent6" w:themeShade="BF"/>
          <w:sz w:val="24"/>
          <w:szCs w:val="24"/>
        </w:rPr>
        <w:t xml:space="preserve">  </w:t>
      </w:r>
      <w:r w:rsidR="009814F4" w:rsidRPr="00852AC1">
        <w:rPr>
          <w:b/>
          <w:bCs/>
          <w:color w:val="538135" w:themeColor="accent6" w:themeShade="BF"/>
          <w:sz w:val="24"/>
          <w:szCs w:val="24"/>
        </w:rPr>
        <w:t xml:space="preserve">I  </w:t>
      </w:r>
    </w:p>
    <w:p w14:paraId="7EFA6ECA" w14:textId="2CF867F8" w:rsidR="00D242F7" w:rsidRPr="00C81BF0" w:rsidRDefault="00D242F7" w:rsidP="00852AC1">
      <w:pPr>
        <w:spacing w:after="0"/>
        <w:rPr>
          <w:color w:val="538135" w:themeColor="accent6" w:themeShade="BF"/>
          <w:sz w:val="16"/>
          <w:szCs w:val="16"/>
        </w:rPr>
      </w:pPr>
      <w:r w:rsidRPr="00964A3C">
        <w:rPr>
          <w:color w:val="538135" w:themeColor="accent6" w:themeShade="BF"/>
        </w:rPr>
        <w:t>0</w:t>
      </w:r>
      <w:r w:rsidR="00964A3C" w:rsidRPr="00964A3C">
        <w:rPr>
          <w:color w:val="538135" w:themeColor="accent6" w:themeShade="BF"/>
        </w:rPr>
        <w:t xml:space="preserve"> </w:t>
      </w:r>
      <w:r w:rsidR="009814F4" w:rsidRPr="0035036F">
        <w:rPr>
          <w:b/>
          <w:bCs/>
          <w:color w:val="538135" w:themeColor="accent6" w:themeShade="BF"/>
          <w:sz w:val="16"/>
          <w:szCs w:val="16"/>
          <w:highlight w:val="lightGray"/>
        </w:rPr>
        <w:t>1/32</w:t>
      </w:r>
      <w:r w:rsidR="00964A3C" w:rsidRPr="00964A3C">
        <w:rPr>
          <w:color w:val="538135" w:themeColor="accent6" w:themeShade="BF"/>
        </w:rPr>
        <w:t xml:space="preserve">   </w:t>
      </w:r>
      <w:r w:rsidR="00964A3C" w:rsidRPr="00964A3C">
        <w:rPr>
          <w:color w:val="538135" w:themeColor="accent6" w:themeShade="BF"/>
          <w:highlight w:val="lightGray"/>
        </w:rPr>
        <w:t>4/32</w:t>
      </w:r>
      <w:r w:rsidRPr="00964A3C">
        <w:rPr>
          <w:color w:val="538135" w:themeColor="accent6" w:themeShade="BF"/>
        </w:rPr>
        <w:tab/>
      </w:r>
      <w:r w:rsidR="00964A3C" w:rsidRPr="00964A3C">
        <w:rPr>
          <w:color w:val="538135" w:themeColor="accent6" w:themeShade="BF"/>
        </w:rPr>
        <w:t xml:space="preserve">8/32   </w:t>
      </w:r>
      <w:r w:rsidR="00964A3C">
        <w:rPr>
          <w:color w:val="538135" w:themeColor="accent6" w:themeShade="BF"/>
        </w:rPr>
        <w:t xml:space="preserve"> </w:t>
      </w:r>
      <w:r w:rsidR="00964A3C" w:rsidRPr="00964A3C">
        <w:rPr>
          <w:color w:val="538135" w:themeColor="accent6" w:themeShade="BF"/>
          <w:highlight w:val="lightGray"/>
        </w:rPr>
        <w:t>12/32</w:t>
      </w:r>
      <w:r w:rsidR="00964A3C" w:rsidRPr="00964A3C">
        <w:rPr>
          <w:color w:val="538135" w:themeColor="accent6" w:themeShade="BF"/>
        </w:rPr>
        <w:t xml:space="preserve">   </w:t>
      </w:r>
      <w:r w:rsidRPr="00964A3C">
        <w:rPr>
          <w:color w:val="538135" w:themeColor="accent6" w:themeShade="BF"/>
        </w:rPr>
        <w:t>16/32</w:t>
      </w:r>
      <w:r w:rsidR="00964A3C" w:rsidRPr="00964A3C">
        <w:rPr>
          <w:color w:val="538135" w:themeColor="accent6" w:themeShade="BF"/>
        </w:rPr>
        <w:t xml:space="preserve">   </w:t>
      </w:r>
      <w:r w:rsidR="00964A3C">
        <w:rPr>
          <w:color w:val="538135" w:themeColor="accent6" w:themeShade="BF"/>
        </w:rPr>
        <w:t xml:space="preserve"> </w:t>
      </w:r>
      <w:r w:rsidR="00964A3C" w:rsidRPr="00964A3C">
        <w:rPr>
          <w:color w:val="538135" w:themeColor="accent6" w:themeShade="BF"/>
          <w:highlight w:val="lightGray"/>
        </w:rPr>
        <w:t>20/32</w:t>
      </w:r>
      <w:r w:rsidR="00964A3C" w:rsidRPr="00964A3C">
        <w:rPr>
          <w:color w:val="538135" w:themeColor="accent6" w:themeShade="BF"/>
        </w:rPr>
        <w:t xml:space="preserve">   24/32  </w:t>
      </w:r>
      <w:r w:rsidR="00964A3C">
        <w:rPr>
          <w:color w:val="538135" w:themeColor="accent6" w:themeShade="BF"/>
        </w:rPr>
        <w:t xml:space="preserve">  </w:t>
      </w:r>
      <w:r w:rsidR="00964A3C" w:rsidRPr="00964A3C">
        <w:rPr>
          <w:color w:val="538135" w:themeColor="accent6" w:themeShade="BF"/>
          <w:highlight w:val="lightGray"/>
        </w:rPr>
        <w:t>28/32</w:t>
      </w:r>
      <w:r w:rsidR="00964A3C" w:rsidRPr="00964A3C">
        <w:rPr>
          <w:color w:val="538135" w:themeColor="accent6" w:themeShade="BF"/>
        </w:rPr>
        <w:t xml:space="preserve">    </w:t>
      </w:r>
      <w:r w:rsidRPr="00964A3C">
        <w:rPr>
          <w:color w:val="538135" w:themeColor="accent6" w:themeShade="BF"/>
        </w:rPr>
        <w:t>32/32</w:t>
      </w:r>
      <w:r w:rsidR="00C81BF0">
        <w:rPr>
          <w:color w:val="538135" w:themeColor="accent6" w:themeShade="BF"/>
        </w:rPr>
        <w:t xml:space="preserve">    </w:t>
      </w:r>
      <w:r w:rsidR="00C81BF0" w:rsidRPr="00C81BF0">
        <w:rPr>
          <w:color w:val="538135" w:themeColor="accent6" w:themeShade="BF"/>
          <w:sz w:val="16"/>
          <w:szCs w:val="16"/>
        </w:rPr>
        <w:t xml:space="preserve">1 </w:t>
      </w:r>
      <w:proofErr w:type="spellStart"/>
      <w:r w:rsidR="00C81BF0" w:rsidRPr="00C81BF0">
        <w:rPr>
          <w:color w:val="538135" w:themeColor="accent6" w:themeShade="BF"/>
          <w:sz w:val="16"/>
          <w:szCs w:val="16"/>
        </w:rPr>
        <w:t>inch</w:t>
      </w:r>
      <w:proofErr w:type="spellEnd"/>
      <w:r w:rsidR="00C81BF0" w:rsidRPr="00C81BF0">
        <w:rPr>
          <w:color w:val="538135" w:themeColor="accent6" w:themeShade="BF"/>
          <w:sz w:val="16"/>
          <w:szCs w:val="16"/>
        </w:rPr>
        <w:t xml:space="preserve"> est divisé en 32 parts égales</w:t>
      </w:r>
    </w:p>
    <w:p w14:paraId="0176D9B6" w14:textId="25795FB4" w:rsidR="00221165" w:rsidRDefault="00221165">
      <w:pPr>
        <w:rPr>
          <w:color w:val="538135" w:themeColor="accent6" w:themeShade="BF"/>
        </w:rPr>
      </w:pPr>
    </w:p>
    <w:p w14:paraId="30C8E10C" w14:textId="07B0C63C" w:rsidR="00221165" w:rsidRPr="00B51429" w:rsidRDefault="00221165">
      <w:pPr>
        <w:rPr>
          <w:color w:val="000000" w:themeColor="text1"/>
          <w:sz w:val="20"/>
          <w:szCs w:val="20"/>
        </w:rPr>
      </w:pPr>
      <w:r w:rsidRPr="00B51429">
        <w:rPr>
          <w:color w:val="000000" w:themeColor="text1"/>
          <w:sz w:val="20"/>
          <w:szCs w:val="20"/>
        </w:rPr>
        <w:t xml:space="preserve">La moitié de 1 </w:t>
      </w:r>
      <w:proofErr w:type="spellStart"/>
      <w:r w:rsidRPr="00B51429">
        <w:rPr>
          <w:color w:val="000000" w:themeColor="text1"/>
          <w:sz w:val="20"/>
          <w:szCs w:val="20"/>
        </w:rPr>
        <w:t>inch</w:t>
      </w:r>
      <w:proofErr w:type="spellEnd"/>
      <w:r w:rsidRPr="00B51429">
        <w:rPr>
          <w:color w:val="000000" w:themeColor="text1"/>
          <w:sz w:val="20"/>
          <w:szCs w:val="20"/>
        </w:rPr>
        <w:t xml:space="preserve"> c’est le 1/2 d’</w:t>
      </w:r>
      <w:proofErr w:type="spellStart"/>
      <w:r w:rsidRPr="00B51429">
        <w:rPr>
          <w:color w:val="000000" w:themeColor="text1"/>
          <w:sz w:val="20"/>
          <w:szCs w:val="20"/>
        </w:rPr>
        <w:t>inch</w:t>
      </w:r>
      <w:proofErr w:type="spellEnd"/>
    </w:p>
    <w:p w14:paraId="2AEC26A3" w14:textId="2092F494" w:rsidR="00221165" w:rsidRPr="00B51429" w:rsidRDefault="00221165">
      <w:pPr>
        <w:rPr>
          <w:color w:val="000000" w:themeColor="text1"/>
          <w:sz w:val="20"/>
          <w:szCs w:val="20"/>
        </w:rPr>
      </w:pPr>
      <w:r w:rsidRPr="00B51429">
        <w:rPr>
          <w:color w:val="000000" w:themeColor="text1"/>
          <w:sz w:val="20"/>
          <w:szCs w:val="20"/>
        </w:rPr>
        <w:t xml:space="preserve">La moitié de 1/2 </w:t>
      </w:r>
      <w:proofErr w:type="spellStart"/>
      <w:r w:rsidRPr="00B51429">
        <w:rPr>
          <w:color w:val="000000" w:themeColor="text1"/>
          <w:sz w:val="20"/>
          <w:szCs w:val="20"/>
        </w:rPr>
        <w:t>inch</w:t>
      </w:r>
      <w:proofErr w:type="spellEnd"/>
      <w:r w:rsidRPr="00B51429">
        <w:rPr>
          <w:color w:val="000000" w:themeColor="text1"/>
          <w:sz w:val="20"/>
          <w:szCs w:val="20"/>
        </w:rPr>
        <w:t>, c’est ¼ d’</w:t>
      </w:r>
      <w:proofErr w:type="spellStart"/>
      <w:r w:rsidRPr="00B51429">
        <w:rPr>
          <w:color w:val="000000" w:themeColor="text1"/>
          <w:sz w:val="20"/>
          <w:szCs w:val="20"/>
        </w:rPr>
        <w:t>inch</w:t>
      </w:r>
      <w:proofErr w:type="spellEnd"/>
    </w:p>
    <w:p w14:paraId="06E88F4A" w14:textId="2EDBEE71" w:rsidR="00221165" w:rsidRPr="00B51429" w:rsidRDefault="00221165">
      <w:pPr>
        <w:rPr>
          <w:color w:val="000000" w:themeColor="text1"/>
          <w:sz w:val="20"/>
          <w:szCs w:val="20"/>
        </w:rPr>
      </w:pPr>
      <w:r w:rsidRPr="00B51429">
        <w:rPr>
          <w:color w:val="000000" w:themeColor="text1"/>
          <w:sz w:val="20"/>
          <w:szCs w:val="20"/>
        </w:rPr>
        <w:t>La moitié de ¼ d’</w:t>
      </w:r>
      <w:proofErr w:type="spellStart"/>
      <w:r w:rsidRPr="00B51429">
        <w:rPr>
          <w:color w:val="000000" w:themeColor="text1"/>
          <w:sz w:val="20"/>
          <w:szCs w:val="20"/>
        </w:rPr>
        <w:t>inch</w:t>
      </w:r>
      <w:proofErr w:type="spellEnd"/>
      <w:r w:rsidRPr="00B51429">
        <w:rPr>
          <w:color w:val="000000" w:themeColor="text1"/>
          <w:sz w:val="20"/>
          <w:szCs w:val="20"/>
        </w:rPr>
        <w:t>, c’est 1/8 d’</w:t>
      </w:r>
      <w:proofErr w:type="spellStart"/>
      <w:r w:rsidRPr="00B51429">
        <w:rPr>
          <w:color w:val="000000" w:themeColor="text1"/>
          <w:sz w:val="20"/>
          <w:szCs w:val="20"/>
        </w:rPr>
        <w:t>inch</w:t>
      </w:r>
      <w:proofErr w:type="spellEnd"/>
    </w:p>
    <w:p w14:paraId="18F28696" w14:textId="55FEA8FE" w:rsidR="00221165" w:rsidRPr="00B51429" w:rsidRDefault="00221165">
      <w:pPr>
        <w:rPr>
          <w:color w:val="000000" w:themeColor="text1"/>
          <w:sz w:val="20"/>
          <w:szCs w:val="20"/>
        </w:rPr>
      </w:pPr>
      <w:r w:rsidRPr="00B51429">
        <w:rPr>
          <w:color w:val="000000" w:themeColor="text1"/>
          <w:sz w:val="20"/>
          <w:szCs w:val="20"/>
        </w:rPr>
        <w:t xml:space="preserve">La moitié de 1/8 </w:t>
      </w:r>
      <w:proofErr w:type="spellStart"/>
      <w:r w:rsidRPr="00B51429">
        <w:rPr>
          <w:color w:val="000000" w:themeColor="text1"/>
          <w:sz w:val="20"/>
          <w:szCs w:val="20"/>
        </w:rPr>
        <w:t>inch</w:t>
      </w:r>
      <w:proofErr w:type="spellEnd"/>
      <w:r w:rsidRPr="00B51429">
        <w:rPr>
          <w:color w:val="000000" w:themeColor="text1"/>
          <w:sz w:val="20"/>
          <w:szCs w:val="20"/>
        </w:rPr>
        <w:t xml:space="preserve">, c’est </w:t>
      </w:r>
      <w:r w:rsidR="0035036F" w:rsidRPr="00B51429">
        <w:rPr>
          <w:color w:val="000000" w:themeColor="text1"/>
          <w:sz w:val="20"/>
          <w:szCs w:val="20"/>
        </w:rPr>
        <w:t>1</w:t>
      </w:r>
      <w:r w:rsidRPr="00B51429">
        <w:rPr>
          <w:color w:val="000000" w:themeColor="text1"/>
          <w:sz w:val="20"/>
          <w:szCs w:val="20"/>
        </w:rPr>
        <w:t>/16 d’</w:t>
      </w:r>
      <w:proofErr w:type="spellStart"/>
      <w:r w:rsidRPr="00B51429">
        <w:rPr>
          <w:color w:val="000000" w:themeColor="text1"/>
          <w:sz w:val="20"/>
          <w:szCs w:val="20"/>
        </w:rPr>
        <w:t>inch</w:t>
      </w:r>
      <w:proofErr w:type="spellEnd"/>
    </w:p>
    <w:p w14:paraId="0B7D21FD" w14:textId="636EE238" w:rsidR="00221165" w:rsidRPr="00B51429" w:rsidRDefault="00221165">
      <w:pPr>
        <w:rPr>
          <w:color w:val="000000" w:themeColor="text1"/>
          <w:sz w:val="20"/>
          <w:szCs w:val="20"/>
        </w:rPr>
      </w:pPr>
      <w:r w:rsidRPr="00B51429">
        <w:rPr>
          <w:color w:val="000000" w:themeColor="text1"/>
          <w:sz w:val="20"/>
          <w:szCs w:val="20"/>
        </w:rPr>
        <w:t xml:space="preserve">La moitié de </w:t>
      </w:r>
      <w:r w:rsidR="0035036F" w:rsidRPr="00B51429">
        <w:rPr>
          <w:color w:val="000000" w:themeColor="text1"/>
          <w:sz w:val="20"/>
          <w:szCs w:val="20"/>
        </w:rPr>
        <w:t>1</w:t>
      </w:r>
      <w:r w:rsidRPr="00B51429">
        <w:rPr>
          <w:color w:val="000000" w:themeColor="text1"/>
          <w:sz w:val="20"/>
          <w:szCs w:val="20"/>
        </w:rPr>
        <w:t xml:space="preserve">/16 </w:t>
      </w:r>
      <w:proofErr w:type="spellStart"/>
      <w:r w:rsidRPr="00B51429">
        <w:rPr>
          <w:color w:val="000000" w:themeColor="text1"/>
          <w:sz w:val="20"/>
          <w:szCs w:val="20"/>
        </w:rPr>
        <w:t>inch</w:t>
      </w:r>
      <w:proofErr w:type="spellEnd"/>
      <w:r w:rsidRPr="00B51429">
        <w:rPr>
          <w:color w:val="000000" w:themeColor="text1"/>
          <w:sz w:val="20"/>
          <w:szCs w:val="20"/>
        </w:rPr>
        <w:t xml:space="preserve">, c’est </w:t>
      </w:r>
      <w:r w:rsidR="0035036F" w:rsidRPr="00B51429">
        <w:rPr>
          <w:color w:val="000000" w:themeColor="text1"/>
          <w:sz w:val="20"/>
          <w:szCs w:val="20"/>
        </w:rPr>
        <w:t>1</w:t>
      </w:r>
      <w:r w:rsidRPr="00B51429">
        <w:rPr>
          <w:color w:val="000000" w:themeColor="text1"/>
          <w:sz w:val="20"/>
          <w:szCs w:val="20"/>
        </w:rPr>
        <w:t xml:space="preserve">/32 </w:t>
      </w:r>
      <w:proofErr w:type="spellStart"/>
      <w:r w:rsidRPr="00B51429">
        <w:rPr>
          <w:color w:val="000000" w:themeColor="text1"/>
          <w:sz w:val="20"/>
          <w:szCs w:val="20"/>
        </w:rPr>
        <w:t>inch</w:t>
      </w:r>
      <w:proofErr w:type="spellEnd"/>
    </w:p>
    <w:p w14:paraId="73EFC63B" w14:textId="17072AB6" w:rsidR="00221165" w:rsidRDefault="00221165" w:rsidP="00B51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 xml:space="preserve">Je vous rassure, c’est très </w:t>
      </w:r>
      <w:proofErr w:type="spellStart"/>
      <w:r>
        <w:rPr>
          <w:color w:val="000000" w:themeColor="text1"/>
        </w:rPr>
        <w:t>très</w:t>
      </w:r>
      <w:proofErr w:type="spellEnd"/>
      <w:r>
        <w:rPr>
          <w:color w:val="000000" w:themeColor="text1"/>
        </w:rPr>
        <w:t xml:space="preserve"> rare</w:t>
      </w:r>
      <w:r w:rsidR="009814F4">
        <w:rPr>
          <w:color w:val="000000" w:themeColor="text1"/>
        </w:rPr>
        <w:t xml:space="preserve"> (voir jamais)</w:t>
      </w:r>
      <w:r>
        <w:rPr>
          <w:color w:val="000000" w:themeColor="text1"/>
        </w:rPr>
        <w:t xml:space="preserve"> que vous utiliserez les </w:t>
      </w:r>
      <w:r w:rsidR="006E36FD">
        <w:rPr>
          <w:color w:val="000000" w:themeColor="text1"/>
        </w:rPr>
        <w:t>1</w:t>
      </w:r>
      <w:r>
        <w:rPr>
          <w:color w:val="000000" w:themeColor="text1"/>
        </w:rPr>
        <w:t xml:space="preserve">/16 ou les </w:t>
      </w:r>
      <w:r w:rsidR="006E36FD">
        <w:rPr>
          <w:color w:val="000000" w:themeColor="text1"/>
        </w:rPr>
        <w:t>1</w:t>
      </w:r>
      <w:r>
        <w:rPr>
          <w:color w:val="000000" w:themeColor="text1"/>
        </w:rPr>
        <w:t xml:space="preserve">/32 </w:t>
      </w:r>
      <w:proofErr w:type="spellStart"/>
      <w:r>
        <w:rPr>
          <w:color w:val="000000" w:themeColor="text1"/>
        </w:rPr>
        <w:t>inch</w:t>
      </w:r>
      <w:proofErr w:type="spellEnd"/>
      <w:r>
        <w:rPr>
          <w:color w:val="000000" w:themeColor="text1"/>
        </w:rPr>
        <w:t xml:space="preserve">. Les anglais/Américains, aiment se simplifier la vie et parlerons de 1 </w:t>
      </w:r>
      <w:proofErr w:type="spellStart"/>
      <w:r>
        <w:rPr>
          <w:color w:val="000000" w:themeColor="text1"/>
        </w:rPr>
        <w:t>inch</w:t>
      </w:r>
      <w:proofErr w:type="spellEnd"/>
      <w:r>
        <w:rPr>
          <w:color w:val="000000" w:themeColor="text1"/>
        </w:rPr>
        <w:t xml:space="preserve">, ½ </w:t>
      </w:r>
      <w:proofErr w:type="spellStart"/>
      <w:r>
        <w:rPr>
          <w:color w:val="000000" w:themeColor="text1"/>
        </w:rPr>
        <w:t>inch</w:t>
      </w:r>
      <w:proofErr w:type="spellEnd"/>
      <w:r>
        <w:rPr>
          <w:color w:val="000000" w:themeColor="text1"/>
        </w:rPr>
        <w:t xml:space="preserve"> ou ¼ d’</w:t>
      </w:r>
      <w:proofErr w:type="spellStart"/>
      <w:r>
        <w:rPr>
          <w:color w:val="000000" w:themeColor="text1"/>
        </w:rPr>
        <w:t>inch</w:t>
      </w:r>
      <w:proofErr w:type="spellEnd"/>
      <w:r w:rsidR="009814F4">
        <w:rPr>
          <w:color w:val="000000" w:themeColor="text1"/>
        </w:rPr>
        <w:t xml:space="preserve"> voir peut-</w:t>
      </w:r>
      <w:proofErr w:type="gramStart"/>
      <w:r w:rsidR="009814F4">
        <w:rPr>
          <w:color w:val="000000" w:themeColor="text1"/>
        </w:rPr>
        <w:t xml:space="preserve">être </w:t>
      </w:r>
      <w:r w:rsidR="002F2FD8">
        <w:rPr>
          <w:color w:val="000000" w:themeColor="text1"/>
        </w:rPr>
        <w:t xml:space="preserve"> </w:t>
      </w:r>
      <w:r w:rsidR="009814F4">
        <w:rPr>
          <w:color w:val="000000" w:themeColor="text1"/>
        </w:rPr>
        <w:t>1</w:t>
      </w:r>
      <w:proofErr w:type="gramEnd"/>
      <w:r w:rsidR="009814F4">
        <w:rPr>
          <w:color w:val="000000" w:themeColor="text1"/>
        </w:rPr>
        <w:t xml:space="preserve">/8 </w:t>
      </w:r>
      <w:r w:rsidR="002F2FD8">
        <w:rPr>
          <w:color w:val="000000" w:themeColor="text1"/>
        </w:rPr>
        <w:t xml:space="preserve"> </w:t>
      </w:r>
      <w:r w:rsidR="009814F4">
        <w:rPr>
          <w:color w:val="000000" w:themeColor="text1"/>
        </w:rPr>
        <w:t>d’</w:t>
      </w:r>
      <w:proofErr w:type="spellStart"/>
      <w:r w:rsidR="009814F4">
        <w:rPr>
          <w:color w:val="000000" w:themeColor="text1"/>
        </w:rPr>
        <w:t>inch</w:t>
      </w:r>
      <w:proofErr w:type="spellEnd"/>
      <w:r w:rsidR="009814F4">
        <w:rPr>
          <w:color w:val="000000" w:themeColor="text1"/>
        </w:rPr>
        <w:t xml:space="preserve"> mais pas plus.</w:t>
      </w:r>
    </w:p>
    <w:p w14:paraId="3F74BAB7" w14:textId="4CD0F5A9" w:rsidR="00B51429" w:rsidRDefault="006E36FD">
      <w:pPr>
        <w:rPr>
          <w:color w:val="000000" w:themeColor="text1"/>
        </w:rPr>
      </w:pPr>
      <w:r>
        <w:rPr>
          <w:color w:val="000000" w:themeColor="text1"/>
        </w:rPr>
        <w:t xml:space="preserve">Pour information : </w:t>
      </w:r>
      <w:r w:rsidR="00B51429" w:rsidRPr="00B51429">
        <w:rPr>
          <w:b/>
          <w:bCs/>
          <w:color w:val="000000" w:themeColor="text1"/>
        </w:rPr>
        <w:t>environ</w:t>
      </w:r>
    </w:p>
    <w:p w14:paraId="2611BF16" w14:textId="633CDB39" w:rsidR="006E36FD" w:rsidRDefault="006E36FD" w:rsidP="00B51429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B51429">
        <w:rPr>
          <w:color w:val="000000" w:themeColor="text1"/>
        </w:rPr>
        <w:t>1/8</w:t>
      </w:r>
      <w:r w:rsidR="00B51429">
        <w:rPr>
          <w:color w:val="000000" w:themeColor="text1"/>
        </w:rPr>
        <w:tab/>
      </w:r>
      <w:proofErr w:type="spellStart"/>
      <w:r w:rsidRPr="00B51429">
        <w:rPr>
          <w:color w:val="000000" w:themeColor="text1"/>
        </w:rPr>
        <w:t>inch</w:t>
      </w:r>
      <w:proofErr w:type="spellEnd"/>
      <w:r w:rsidRPr="00B51429">
        <w:rPr>
          <w:color w:val="000000" w:themeColor="text1"/>
        </w:rPr>
        <w:t xml:space="preserve"> </w:t>
      </w:r>
      <w:r w:rsidR="00B51429">
        <w:rPr>
          <w:color w:val="000000" w:themeColor="text1"/>
        </w:rPr>
        <w:tab/>
      </w:r>
      <w:r w:rsidRPr="00B51429">
        <w:rPr>
          <w:color w:val="000000" w:themeColor="text1"/>
        </w:rPr>
        <w:t xml:space="preserve">= </w:t>
      </w:r>
      <w:r w:rsidR="00B51429" w:rsidRPr="00B51429">
        <w:rPr>
          <w:color w:val="000000" w:themeColor="text1"/>
        </w:rPr>
        <w:t>3 millimètres</w:t>
      </w:r>
      <w:r w:rsidR="00B51429">
        <w:rPr>
          <w:color w:val="000000" w:themeColor="text1"/>
        </w:rPr>
        <w:t xml:space="preserve"> </w:t>
      </w:r>
      <w:r w:rsidR="00B51429">
        <w:rPr>
          <w:color w:val="000000" w:themeColor="text1"/>
        </w:rPr>
        <w:tab/>
        <w:t>(0,3 centimètre)</w:t>
      </w:r>
    </w:p>
    <w:p w14:paraId="7AF965B2" w14:textId="11B89D03" w:rsidR="00B51429" w:rsidRDefault="00B51429" w:rsidP="00B51429">
      <w:pPr>
        <w:pStyle w:val="Paragraphedeliste"/>
        <w:numPr>
          <w:ilvl w:val="0"/>
          <w:numId w:val="1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¼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inch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B51429">
        <w:rPr>
          <w:color w:val="000000" w:themeColor="text1"/>
        </w:rPr>
        <w:t>= 6</w:t>
      </w:r>
      <w:r>
        <w:rPr>
          <w:color w:val="000000" w:themeColor="text1"/>
        </w:rPr>
        <w:t xml:space="preserve"> mm </w:t>
      </w:r>
      <w:r>
        <w:rPr>
          <w:color w:val="000000" w:themeColor="text1"/>
        </w:rPr>
        <w:tab/>
        <w:t>(0,6 cm)</w:t>
      </w:r>
    </w:p>
    <w:p w14:paraId="4A78FA06" w14:textId="26E02F60" w:rsidR="00B51429" w:rsidRDefault="00B51429" w:rsidP="00B51429">
      <w:pPr>
        <w:pStyle w:val="Paragraphedeliste"/>
        <w:numPr>
          <w:ilvl w:val="0"/>
          <w:numId w:val="1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½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inch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= 13 mm </w:t>
      </w:r>
      <w:r>
        <w:rPr>
          <w:color w:val="000000" w:themeColor="text1"/>
        </w:rPr>
        <w:tab/>
        <w:t>(1,3 cm)</w:t>
      </w:r>
    </w:p>
    <w:p w14:paraId="7998D0F6" w14:textId="018637AB" w:rsidR="00B51429" w:rsidRDefault="00B51429" w:rsidP="00B51429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5/8 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inch</w:t>
      </w:r>
      <w:proofErr w:type="spellEnd"/>
      <w:r>
        <w:rPr>
          <w:color w:val="000000" w:themeColor="text1"/>
        </w:rPr>
        <w:tab/>
        <w:t xml:space="preserve">= 16 mm </w:t>
      </w:r>
      <w:r>
        <w:rPr>
          <w:color w:val="000000" w:themeColor="text1"/>
        </w:rPr>
        <w:tab/>
        <w:t>(1,6 cm)</w:t>
      </w:r>
    </w:p>
    <w:p w14:paraId="0BBC7633" w14:textId="15123AAB" w:rsidR="00B51429" w:rsidRDefault="00B51429" w:rsidP="00B51429">
      <w:pPr>
        <w:pStyle w:val="Paragraphedeliste"/>
        <w:numPr>
          <w:ilvl w:val="0"/>
          <w:numId w:val="1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¾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inch</w:t>
      </w:r>
      <w:proofErr w:type="spellEnd"/>
      <w:r>
        <w:rPr>
          <w:color w:val="000000" w:themeColor="text1"/>
        </w:rPr>
        <w:tab/>
        <w:t xml:space="preserve">= 19 mm </w:t>
      </w:r>
      <w:r>
        <w:rPr>
          <w:color w:val="000000" w:themeColor="text1"/>
        </w:rPr>
        <w:tab/>
        <w:t>(1,9 cm)</w:t>
      </w:r>
    </w:p>
    <w:p w14:paraId="17AF6970" w14:textId="389B4ACF" w:rsidR="00B51429" w:rsidRDefault="00B51429" w:rsidP="00B51429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7/8</w:t>
      </w:r>
      <w:r>
        <w:rPr>
          <w:color w:val="000000" w:themeColor="text1"/>
        </w:rPr>
        <w:tab/>
        <w:t xml:space="preserve"> </w:t>
      </w:r>
      <w:proofErr w:type="spellStart"/>
      <w:r>
        <w:rPr>
          <w:color w:val="000000" w:themeColor="text1"/>
        </w:rPr>
        <w:t>inch</w:t>
      </w:r>
      <w:proofErr w:type="spellEnd"/>
      <w:r>
        <w:rPr>
          <w:color w:val="000000" w:themeColor="text1"/>
        </w:rPr>
        <w:tab/>
        <w:t xml:space="preserve">= 22 mm </w:t>
      </w:r>
      <w:r>
        <w:rPr>
          <w:color w:val="000000" w:themeColor="text1"/>
        </w:rPr>
        <w:tab/>
        <w:t>(2,2 cm)</w:t>
      </w:r>
    </w:p>
    <w:p w14:paraId="0A58B024" w14:textId="496EA256" w:rsidR="00B51429" w:rsidRDefault="00B51429" w:rsidP="00B51429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1 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inch</w:t>
      </w:r>
      <w:proofErr w:type="spellEnd"/>
      <w:r>
        <w:rPr>
          <w:color w:val="000000" w:themeColor="text1"/>
        </w:rPr>
        <w:tab/>
        <w:t>= 25 mm</w:t>
      </w:r>
      <w:r>
        <w:rPr>
          <w:color w:val="000000" w:themeColor="text1"/>
        </w:rPr>
        <w:tab/>
        <w:t>(2,5</w:t>
      </w:r>
      <w:r w:rsidR="00E85B9B">
        <w:rPr>
          <w:color w:val="000000" w:themeColor="text1"/>
        </w:rPr>
        <w:t>4</w:t>
      </w:r>
      <w:r>
        <w:rPr>
          <w:color w:val="000000" w:themeColor="text1"/>
        </w:rPr>
        <w:t xml:space="preserve"> cm)</w:t>
      </w:r>
    </w:p>
    <w:p w14:paraId="6EAFA0B4" w14:textId="77777777" w:rsidR="00B51429" w:rsidRDefault="00B51429" w:rsidP="00B51429">
      <w:pPr>
        <w:pStyle w:val="Paragraphedeliste"/>
        <w:numPr>
          <w:ilvl w:val="0"/>
          <w:numId w:val="1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1  ¼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inch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= 32 mm </w:t>
      </w:r>
      <w:r>
        <w:rPr>
          <w:color w:val="000000" w:themeColor="text1"/>
        </w:rPr>
        <w:tab/>
        <w:t>(3,2 cm)</w:t>
      </w:r>
    </w:p>
    <w:p w14:paraId="60B6BFAB" w14:textId="3217440E" w:rsidR="00B51429" w:rsidRDefault="00B51429" w:rsidP="00B51429">
      <w:pPr>
        <w:pStyle w:val="Paragraphedeliste"/>
        <w:numPr>
          <w:ilvl w:val="0"/>
          <w:numId w:val="1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1  ½</w:t>
      </w:r>
      <w:proofErr w:type="gramEnd"/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inch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= 38 mm</w:t>
      </w:r>
      <w:r>
        <w:rPr>
          <w:color w:val="000000" w:themeColor="text1"/>
        </w:rPr>
        <w:tab/>
        <w:t>(3,8 cm)</w:t>
      </w:r>
    </w:p>
    <w:p w14:paraId="63B532C5" w14:textId="29E949E5" w:rsidR="00B51429" w:rsidRPr="00B51429" w:rsidRDefault="00B51429" w:rsidP="00B51429">
      <w:pPr>
        <w:pStyle w:val="Paragraphedeliste"/>
        <w:numPr>
          <w:ilvl w:val="0"/>
          <w:numId w:val="1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1  ¾</w:t>
      </w:r>
      <w:proofErr w:type="gramEnd"/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inch</w:t>
      </w:r>
      <w:proofErr w:type="spellEnd"/>
      <w:r>
        <w:rPr>
          <w:color w:val="000000" w:themeColor="text1"/>
        </w:rPr>
        <w:tab/>
        <w:t xml:space="preserve">= 44 mm </w:t>
      </w:r>
      <w:r>
        <w:rPr>
          <w:color w:val="000000" w:themeColor="text1"/>
        </w:rPr>
        <w:tab/>
        <w:t>(4,4 cm)…</w:t>
      </w:r>
    </w:p>
    <w:sectPr w:rsidR="00B51429" w:rsidRPr="00B51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8835" w14:textId="77777777" w:rsidR="00666587" w:rsidRDefault="00666587" w:rsidP="002F2FD8">
      <w:pPr>
        <w:spacing w:after="0" w:line="240" w:lineRule="auto"/>
      </w:pPr>
      <w:r>
        <w:separator/>
      </w:r>
    </w:p>
  </w:endnote>
  <w:endnote w:type="continuationSeparator" w:id="0">
    <w:p w14:paraId="13AF4887" w14:textId="77777777" w:rsidR="00666587" w:rsidRDefault="00666587" w:rsidP="002F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8D80" w14:textId="77777777" w:rsidR="002F2FD8" w:rsidRDefault="002F2F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D7B7" w14:textId="77777777" w:rsidR="002F2FD8" w:rsidRDefault="002F2FD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5C4D" w14:textId="77777777" w:rsidR="002F2FD8" w:rsidRDefault="002F2F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DF83" w14:textId="77777777" w:rsidR="00666587" w:rsidRDefault="00666587" w:rsidP="002F2FD8">
      <w:pPr>
        <w:spacing w:after="0" w:line="240" w:lineRule="auto"/>
      </w:pPr>
      <w:r>
        <w:separator/>
      </w:r>
    </w:p>
  </w:footnote>
  <w:footnote w:type="continuationSeparator" w:id="0">
    <w:p w14:paraId="291050CA" w14:textId="77777777" w:rsidR="00666587" w:rsidRDefault="00666587" w:rsidP="002F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AF53" w14:textId="5188BE3F" w:rsidR="002F2FD8" w:rsidRDefault="002F2FD8">
    <w:pPr>
      <w:pStyle w:val="En-tte"/>
    </w:pPr>
    <w:r>
      <w:rPr>
        <w:noProof/>
      </w:rPr>
      <w:pict w14:anchorId="3FF914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73688" o:spid="_x0000_s1026" type="#_x0000_t136" style="position:absolute;margin-left:0;margin-top:0;width:562.1pt;height:77.3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By Couleurs Countr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D62B" w14:textId="5865CA07" w:rsidR="002F2FD8" w:rsidRDefault="002F2FD8">
    <w:pPr>
      <w:pStyle w:val="En-tte"/>
    </w:pPr>
    <w:r>
      <w:rPr>
        <w:noProof/>
      </w:rPr>
      <w:pict w14:anchorId="5E114A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73689" o:spid="_x0000_s1027" type="#_x0000_t136" style="position:absolute;margin-left:0;margin-top:0;width:562.1pt;height:77.3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By Couleurs Countr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E66F" w14:textId="4A19F5FA" w:rsidR="002F2FD8" w:rsidRDefault="002F2FD8">
    <w:pPr>
      <w:pStyle w:val="En-tte"/>
    </w:pPr>
    <w:r>
      <w:rPr>
        <w:noProof/>
      </w:rPr>
      <w:pict w14:anchorId="3C815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73687" o:spid="_x0000_s1025" type="#_x0000_t136" style="position:absolute;margin-left:0;margin-top:0;width:562.1pt;height:77.3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By Couleurs Countr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64F"/>
    <w:multiLevelType w:val="hybridMultilevel"/>
    <w:tmpl w:val="4F4C8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9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F0"/>
    <w:rsid w:val="00221165"/>
    <w:rsid w:val="002F2FD8"/>
    <w:rsid w:val="0035036F"/>
    <w:rsid w:val="00666587"/>
    <w:rsid w:val="006E36FD"/>
    <w:rsid w:val="00852AC1"/>
    <w:rsid w:val="00964A3C"/>
    <w:rsid w:val="009814F4"/>
    <w:rsid w:val="00B51429"/>
    <w:rsid w:val="00C70E9F"/>
    <w:rsid w:val="00C81BF0"/>
    <w:rsid w:val="00CA2946"/>
    <w:rsid w:val="00D242F7"/>
    <w:rsid w:val="00E85B9B"/>
    <w:rsid w:val="00F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33A3E"/>
  <w15:chartTrackingRefBased/>
  <w15:docId w15:val="{987744F5-D7AB-4E9E-BFBF-32B7325D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14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FD8"/>
  </w:style>
  <w:style w:type="paragraph" w:styleId="Pieddepage">
    <w:name w:val="footer"/>
    <w:basedOn w:val="Normal"/>
    <w:link w:val="PieddepageCar"/>
    <w:uiPriority w:val="99"/>
    <w:unhideWhenUsed/>
    <w:rsid w:val="002F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3A373-FE8D-4E5D-BA7C-B73C5560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</dc:creator>
  <cp:keywords/>
  <dc:description/>
  <cp:lastModifiedBy>NATHALIE P</cp:lastModifiedBy>
  <cp:revision>8</cp:revision>
  <dcterms:created xsi:type="dcterms:W3CDTF">2024-02-09T21:06:00Z</dcterms:created>
  <dcterms:modified xsi:type="dcterms:W3CDTF">2024-02-23T23:44:00Z</dcterms:modified>
</cp:coreProperties>
</file>